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226" w:rsidRDefault="00404220" w:rsidP="005F5291">
      <w:pPr>
        <w:tabs>
          <w:tab w:val="left" w:pos="1253"/>
        </w:tabs>
        <w:jc w:val="both"/>
      </w:pPr>
      <w:r>
        <w:t>Student’s Name</w:t>
      </w:r>
    </w:p>
    <w:p w:rsidR="00A54226" w:rsidRDefault="00404220" w:rsidP="005F5291">
      <w:pPr>
        <w:tabs>
          <w:tab w:val="left" w:pos="1253"/>
        </w:tabs>
        <w:jc w:val="both"/>
      </w:pPr>
      <w:r>
        <w:t>Professor’s Name:</w:t>
      </w:r>
    </w:p>
    <w:p w:rsidR="00A54226" w:rsidRDefault="00404220" w:rsidP="005F5291">
      <w:pPr>
        <w:tabs>
          <w:tab w:val="left" w:pos="1253"/>
        </w:tabs>
        <w:jc w:val="both"/>
      </w:pPr>
      <w:r>
        <w:t>Course</w:t>
      </w:r>
    </w:p>
    <w:p w:rsidR="00A54226" w:rsidRDefault="00404220" w:rsidP="005F5291">
      <w:pPr>
        <w:tabs>
          <w:tab w:val="left" w:pos="1253"/>
        </w:tabs>
        <w:jc w:val="both"/>
      </w:pPr>
      <w:r>
        <w:t>June 9, 2019</w:t>
      </w:r>
    </w:p>
    <w:p w:rsidR="00A54226" w:rsidRDefault="00404220" w:rsidP="005F5291">
      <w:pPr>
        <w:tabs>
          <w:tab w:val="left" w:pos="1253"/>
        </w:tabs>
        <w:jc w:val="center"/>
      </w:pPr>
      <w:r>
        <w:t>Road Salt</w:t>
      </w:r>
    </w:p>
    <w:p w:rsidR="00A54226" w:rsidRPr="0004412C" w:rsidRDefault="00404220" w:rsidP="005F5291">
      <w:pPr>
        <w:tabs>
          <w:tab w:val="left" w:pos="1253"/>
        </w:tabs>
        <w:jc w:val="both"/>
        <w:rPr>
          <w:b/>
        </w:rPr>
      </w:pPr>
      <w:r w:rsidRPr="0004412C">
        <w:rPr>
          <w:b/>
        </w:rPr>
        <w:t>Introduction</w:t>
      </w:r>
    </w:p>
    <w:p w:rsidR="00585AB8" w:rsidRDefault="00F33D88" w:rsidP="005F5291">
      <w:pPr>
        <w:tabs>
          <w:tab w:val="left" w:pos="1253"/>
        </w:tabs>
        <w:ind w:firstLine="720"/>
        <w:jc w:val="both"/>
      </w:pPr>
      <w:r>
        <w:t>Since the 1940s, Unites S</w:t>
      </w:r>
      <w:r w:rsidR="00404220">
        <w:t>tates have been utilizing tons of salt every winter season of the year in an attempt to melt ice and snow that covers streets and highways of different par</w:t>
      </w:r>
      <w:r w:rsidR="00B63358">
        <w:t xml:space="preserve">ts of the country. The </w:t>
      </w:r>
      <w:r w:rsidR="00404220">
        <w:t xml:space="preserve">use of salt has skyrocketed from an average of 0.16 </w:t>
      </w:r>
      <w:r>
        <w:t>tons</w:t>
      </w:r>
      <w:r w:rsidR="00404220">
        <w:t xml:space="preserve"> in the 1940s to an </w:t>
      </w:r>
      <w:r w:rsidR="000C333E">
        <w:t>average of 19.6 million tones every year</w:t>
      </w:r>
      <w:r w:rsidR="007866ED" w:rsidRPr="007866ED">
        <w:t xml:space="preserve"> </w:t>
      </w:r>
      <w:r w:rsidR="007866ED">
        <w:t>(</w:t>
      </w:r>
      <w:r w:rsidR="007866ED" w:rsidRPr="007866ED">
        <w:t>Fitch,</w:t>
      </w:r>
      <w:r w:rsidR="007866ED">
        <w:t xml:space="preserve"> 125)</w:t>
      </w:r>
      <w:r>
        <w:t xml:space="preserve">. </w:t>
      </w:r>
      <w:r w:rsidR="000C333E">
        <w:t xml:space="preserve">The utilization </w:t>
      </w:r>
      <w:r w:rsidR="00B63358">
        <w:t>of salt to during winter i</w:t>
      </w:r>
      <w:r w:rsidR="000C333E">
        <w:t xml:space="preserve">s high in big states such as </w:t>
      </w:r>
      <w:r w:rsidR="00554D10">
        <w:t xml:space="preserve">New York, Connecticut, Delaware, </w:t>
      </w:r>
      <w:r w:rsidR="004C76C6">
        <w:t>Illinois</w:t>
      </w:r>
      <w:r w:rsidR="00554D10">
        <w:t>, Michigan, and Chicago</w:t>
      </w:r>
      <w:r w:rsidR="00D4515C">
        <w:t xml:space="preserve">. </w:t>
      </w:r>
      <w:r w:rsidR="00554D10">
        <w:t>Northern cities such as New York are one of the leading users of salt du</w:t>
      </w:r>
      <w:r w:rsidR="00B63358">
        <w:t xml:space="preserve">ring </w:t>
      </w:r>
      <w:r w:rsidR="007866ED">
        <w:t>winter. Some</w:t>
      </w:r>
      <w:r w:rsidR="00B63358">
        <w:t xml:space="preserve"> of the salts that are used in New York include Sodium Chloride, liquid Calcium Chloride, liquid Magnesium Chloride, and</w:t>
      </w:r>
      <w:r w:rsidR="00205903">
        <w:t xml:space="preserve"> salt brine. However</w:t>
      </w:r>
      <w:r w:rsidR="007866ED">
        <w:t>, the</w:t>
      </w:r>
      <w:r w:rsidR="00205903">
        <w:t xml:space="preserve"> </w:t>
      </w:r>
      <w:r w:rsidR="00B63358" w:rsidRPr="00B63358">
        <w:t>commonly used salt in Ne</w:t>
      </w:r>
      <w:r>
        <w:t>w York is Sodium chloride</w:t>
      </w:r>
      <w:r w:rsidR="00B63358" w:rsidRPr="00B63358">
        <w:t>, which is the common salt used for domestic purposes or in industrial use</w:t>
      </w:r>
      <w:r w:rsidR="00B63358">
        <w:t>. New York uses</w:t>
      </w:r>
      <w:r w:rsidR="00554D10">
        <w:t xml:space="preserve"> an average of  840, 340 tones </w:t>
      </w:r>
      <w:r w:rsidR="00B63358">
        <w:t xml:space="preserve">of </w:t>
      </w:r>
      <w:r w:rsidR="007866ED">
        <w:t>Sodium</w:t>
      </w:r>
      <w:r w:rsidR="00B63358">
        <w:t xml:space="preserve"> Chloride</w:t>
      </w:r>
      <w:r w:rsidR="00554D10">
        <w:t xml:space="preserve"> per year for the last 7 years, in a typical winter.</w:t>
      </w:r>
      <w:r w:rsidR="00B63358">
        <w:t xml:space="preserve">  </w:t>
      </w:r>
      <w:r w:rsidR="00554D10">
        <w:t>In the year 2018, New York</w:t>
      </w:r>
      <w:r w:rsidR="00287BD5">
        <w:t xml:space="preserve"> used </w:t>
      </w:r>
      <w:r w:rsidR="00B63358">
        <w:t>a total of 20,0000 tons of  Sodium Chloride salt</w:t>
      </w:r>
      <w:r w:rsidR="00287BD5">
        <w:t>, and this is expected to increase subst</w:t>
      </w:r>
      <w:r w:rsidR="007866ED">
        <w:t xml:space="preserve">antially in the next 5 years due </w:t>
      </w:r>
      <w:r w:rsidR="00287BD5">
        <w:t>to climate cha</w:t>
      </w:r>
      <w:r w:rsidR="004C76C6">
        <w:t>n</w:t>
      </w:r>
      <w:r w:rsidR="00287BD5">
        <w:t>ge</w:t>
      </w:r>
      <w:r w:rsidR="007866ED" w:rsidRPr="007866ED">
        <w:t xml:space="preserve"> </w:t>
      </w:r>
      <w:r w:rsidR="007866ED">
        <w:t>(</w:t>
      </w:r>
      <w:r w:rsidR="007866ED" w:rsidRPr="007866ED">
        <w:t>Hutchinson</w:t>
      </w:r>
      <w:r w:rsidR="007866ED">
        <w:t>, 94)</w:t>
      </w:r>
      <w:r w:rsidR="00287BD5">
        <w:t xml:space="preserve">. </w:t>
      </w:r>
      <w:r w:rsidR="00AC6D96">
        <w:t xml:space="preserve"> According to the NYS </w:t>
      </w:r>
      <w:r w:rsidR="004C76C6">
        <w:t>Department</w:t>
      </w:r>
      <w:r w:rsidR="00AC6D96">
        <w:t xml:space="preserve"> of Transportation, the most affected areas of the state </w:t>
      </w:r>
      <w:r w:rsidR="004C76C6">
        <w:t>include Albany</w:t>
      </w:r>
      <w:r w:rsidR="00AC6D96">
        <w:t xml:space="preserve">, </w:t>
      </w:r>
      <w:r w:rsidR="004C76C6">
        <w:t>Buffalo</w:t>
      </w:r>
      <w:r w:rsidR="00AC6D96">
        <w:t xml:space="preserve">, Watertown, and Long </w:t>
      </w:r>
      <w:r w:rsidR="004C76C6">
        <w:t>Island. The</w:t>
      </w:r>
      <w:r w:rsidR="00AC6D96">
        <w:t xml:space="preserve"> departments spend billions of US dollars every year for winter road maintenance.</w:t>
      </w:r>
      <w:r w:rsidR="004C76C6">
        <w:t xml:space="preserve"> </w:t>
      </w:r>
    </w:p>
    <w:p w:rsidR="00E65703" w:rsidRDefault="00F33D88" w:rsidP="005F5291">
      <w:pPr>
        <w:tabs>
          <w:tab w:val="left" w:pos="1253"/>
        </w:tabs>
        <w:ind w:firstLine="720"/>
        <w:jc w:val="both"/>
      </w:pPr>
      <w:r>
        <w:t>The use of salt in clearing ice and snow during winter has many benefits making it most the preferred</w:t>
      </w:r>
      <w:r w:rsidR="00837313">
        <w:t>.</w:t>
      </w:r>
      <w:r>
        <w:t xml:space="preserve"> </w:t>
      </w:r>
      <w:r w:rsidR="00837313">
        <w:t xml:space="preserve">One of the reasons why salt is the most used to </w:t>
      </w:r>
      <w:r>
        <w:t>remove ice during winter</w:t>
      </w:r>
      <w:r w:rsidR="00837313">
        <w:t xml:space="preserve"> is </w:t>
      </w:r>
      <w:r w:rsidR="00837313">
        <w:lastRenderedPageBreak/>
        <w:t>because of its affordability. The NYC Department of Transportation notes that salt is their most preferred tool during winter becau</w:t>
      </w:r>
      <w:r w:rsidR="00404220">
        <w:t>se it costs less than $50</w:t>
      </w:r>
      <w:r w:rsidR="005F5291">
        <w:t xml:space="preserve"> (</w:t>
      </w:r>
      <w:r w:rsidR="005F5291" w:rsidRPr="005F5291">
        <w:t>Kelly</w:t>
      </w:r>
      <w:r w:rsidR="005F5291">
        <w:t>, 410)</w:t>
      </w:r>
      <w:r w:rsidR="00404220">
        <w:t>. However, the cost may increase slightly, especially during the times of shortage, but it remains the cheapest method.</w:t>
      </w:r>
      <w:r w:rsidRPr="00F33D88">
        <w:t xml:space="preserve"> Snow and ice forms at the road and streets when the temperatures fall below 0 degree Celsius which is the freezing point for water. To clear the ice, road salt works through lowering the freezing point for the water by freezing point depression, hence making it difficult for the water from freezing even at temperatures that are below 0 degree Celsius</w:t>
      </w:r>
    </w:p>
    <w:p w:rsidR="00E65703" w:rsidRDefault="00404220" w:rsidP="005F5291">
      <w:pPr>
        <w:tabs>
          <w:tab w:val="left" w:pos="1253"/>
          <w:tab w:val="left" w:pos="1350"/>
        </w:tabs>
        <w:ind w:firstLine="720"/>
        <w:jc w:val="both"/>
      </w:pPr>
      <w:r>
        <w:t>In</w:t>
      </w:r>
      <w:r w:rsidR="007866ED">
        <w:t xml:space="preserve"> addition, </w:t>
      </w:r>
      <w:r>
        <w:t>salt is very effective</w:t>
      </w:r>
      <w:r w:rsidR="0002629E">
        <w:t xml:space="preserve"> in reducing road accidents dur</w:t>
      </w:r>
      <w:r>
        <w:t>ing winter.</w:t>
      </w:r>
      <w:r w:rsidR="0002629E">
        <w:t xml:space="preserve"> Just like in other parts of the country, road accidents are more likely to occur in winter in New </w:t>
      </w:r>
      <w:r w:rsidR="00695D2F">
        <w:t>York during</w:t>
      </w:r>
      <w:r w:rsidR="0002629E">
        <w:t xml:space="preserve"> wine du</w:t>
      </w:r>
      <w:r w:rsidR="00695D2F">
        <w:t>e to reduced road friction than in any other reason of the year. According to a study conducted by the Federal Highway Administration  (FHA),  the chances of road accidents reduces by 20% for every 10% increase in road surface friction as a result of using road salt. In average, de-</w:t>
      </w:r>
      <w:r w:rsidR="007866ED">
        <w:t>icing road</w:t>
      </w:r>
      <w:r w:rsidR="00695D2F">
        <w:t xml:space="preserve"> salt reduces road accidents by about 93%, hence its an effective method of deicing and countering </w:t>
      </w:r>
      <w:r w:rsidR="00F35020">
        <w:t>accidents</w:t>
      </w:r>
      <w:r w:rsidR="007866ED" w:rsidRPr="007866ED">
        <w:t xml:space="preserve"> </w:t>
      </w:r>
      <w:r w:rsidR="007866ED">
        <w:t>(</w:t>
      </w:r>
      <w:r w:rsidR="007866ED" w:rsidRPr="007866ED">
        <w:t>Fitch</w:t>
      </w:r>
      <w:r w:rsidR="007866ED">
        <w:t>, 130)</w:t>
      </w:r>
      <w:r w:rsidR="00F35020">
        <w:t>. Other advantages that are associated with the use of</w:t>
      </w:r>
      <w:r w:rsidR="007866ED">
        <w:t xml:space="preserve"> </w:t>
      </w:r>
      <w:r w:rsidR="00F35020">
        <w:t xml:space="preserve">salt in removing from the read are reduced insurance claims </w:t>
      </w:r>
      <w:r w:rsidR="00276E77">
        <w:t>because</w:t>
      </w:r>
      <w:r w:rsidR="00F35020">
        <w:t xml:space="preserve"> of accidents, as well as contributing to fuel economy.</w:t>
      </w:r>
    </w:p>
    <w:p w:rsidR="00B63358" w:rsidRDefault="00404220" w:rsidP="005F5291">
      <w:pPr>
        <w:tabs>
          <w:tab w:val="left" w:pos="1253"/>
          <w:tab w:val="left" w:pos="1350"/>
        </w:tabs>
        <w:ind w:firstLine="720"/>
        <w:jc w:val="both"/>
      </w:pPr>
      <w:r>
        <w:t xml:space="preserve">Although salt is widely used due to its effectiveness and cost efficiency, it also has </w:t>
      </w:r>
      <w:r w:rsidR="005F5291">
        <w:t>drawbacks</w:t>
      </w:r>
      <w:r>
        <w:t xml:space="preserve"> that amount to adverse environmental effects. One of the enviro</w:t>
      </w:r>
      <w:r w:rsidR="005F5291">
        <w:t xml:space="preserve">nmental effects of </w:t>
      </w:r>
      <w:r w:rsidR="00092F5C">
        <w:t>salt is the corrosion effect, which leads to environmental degradation</w:t>
      </w:r>
      <w:r w:rsidR="007866ED">
        <w:t>.</w:t>
      </w:r>
      <w:r w:rsidR="00092F5C">
        <w:t xml:space="preserve"> Due to its chemical </w:t>
      </w:r>
      <w:r w:rsidR="007866ED">
        <w:t>makeup</w:t>
      </w:r>
      <w:r w:rsidR="00092F5C">
        <w:t>, salt</w:t>
      </w:r>
      <w:r w:rsidR="007866ED">
        <w:t xml:space="preserve"> dissolves in water, and upon</w:t>
      </w:r>
      <w:r w:rsidR="00092F5C">
        <w:t xml:space="preserve"> coming into contact with structures such as buildings,  and traffic infrastructures, the rate of formation of iron oxide is increased hence corrosion and destruction of the surrounding. It also leads to rusting of the veh</w:t>
      </w:r>
      <w:r w:rsidR="00562BD0">
        <w:t>icles</w:t>
      </w:r>
      <w:r w:rsidR="00D4515C">
        <w:t xml:space="preserve">. </w:t>
      </w:r>
      <w:r w:rsidR="00562BD0">
        <w:t>Besides, the use of salt results in the killing of marine life</w:t>
      </w:r>
      <w:r w:rsidR="005F5291" w:rsidRPr="005F5291">
        <w:t xml:space="preserve"> </w:t>
      </w:r>
      <w:r w:rsidR="005F5291">
        <w:t>(</w:t>
      </w:r>
      <w:r w:rsidR="005F5291" w:rsidRPr="005F5291">
        <w:t>Hutchinson</w:t>
      </w:r>
      <w:r w:rsidR="005F5291">
        <w:t>, 93)</w:t>
      </w:r>
      <w:r w:rsidR="00562BD0">
        <w:t>. When the salt dissolves in water during de-</w:t>
      </w:r>
      <w:r w:rsidR="00562BD0">
        <w:lastRenderedPageBreak/>
        <w:t>icing and is washed to the rivers and oceans, it raises the PH value of those waters making it hard for some aquatic plants and animals to survive, hence resulting into their death.  Use of salts also raises the PH of the soil especially along roads and streets</w:t>
      </w:r>
      <w:r w:rsidR="00D4515C">
        <w:t>, resulting</w:t>
      </w:r>
      <w:r w:rsidR="00562BD0">
        <w:t xml:space="preserve"> into dehydration of animals that live in the soil including insects</w:t>
      </w:r>
      <w:r w:rsidR="00D4515C">
        <w:t>, as</w:t>
      </w:r>
      <w:r w:rsidR="00562BD0">
        <w:t xml:space="preserve"> well as dehydration of </w:t>
      </w:r>
      <w:r w:rsidR="00276E77">
        <w:t>plants, which</w:t>
      </w:r>
      <w:r w:rsidR="00562BD0">
        <w:t xml:space="preserve"> results into their death. Sodium, which </w:t>
      </w:r>
      <w:r w:rsidR="007866ED">
        <w:t>is found in salt</w:t>
      </w:r>
      <w:r w:rsidR="00562BD0">
        <w:t>, a commonly used salt to clear ice and snow, makes soil impermeable to and less fertile which results in loss of biodiversity, hence degrading the environment. Salt also dissolved in water and infiltrates into the underground water, increasing the salt concentration of the underground water</w:t>
      </w:r>
      <w:r w:rsidR="00E967A8">
        <w:t>.</w:t>
      </w:r>
    </w:p>
    <w:p w:rsidR="00E967A8" w:rsidRDefault="00404220" w:rsidP="005F5291">
      <w:pPr>
        <w:tabs>
          <w:tab w:val="left" w:pos="1253"/>
          <w:tab w:val="left" w:pos="1350"/>
          <w:tab w:val="left" w:pos="4860"/>
        </w:tabs>
        <w:ind w:firstLine="720"/>
        <w:jc w:val="both"/>
      </w:pPr>
      <w:r>
        <w:t>Although salt is the common method of de-icing during winter, there are other alternatives. Some of the substitutes for salt include</w:t>
      </w:r>
      <w:r w:rsidR="00A54226">
        <w:t xml:space="preserve"> beet juice, pickle brine, frac</w:t>
      </w:r>
      <w:r w:rsidR="00D4515C">
        <w:t>k</w:t>
      </w:r>
      <w:r w:rsidR="00A54226">
        <w:t>ing water</w:t>
      </w:r>
      <w:r w:rsidR="00D4515C">
        <w:t>, and</w:t>
      </w:r>
      <w:r w:rsidR="00A54226">
        <w:t xml:space="preserve"> sugar</w:t>
      </w:r>
      <w:r w:rsidR="005F5291" w:rsidRPr="005F5291">
        <w:t xml:space="preserve"> </w:t>
      </w:r>
      <w:r w:rsidR="005F5291">
        <w:t>(</w:t>
      </w:r>
      <w:r w:rsidR="005F5291" w:rsidRPr="005F5291">
        <w:t>Kelly</w:t>
      </w:r>
      <w:r w:rsidR="005F5291">
        <w:t>, 410)</w:t>
      </w:r>
      <w:r w:rsidR="00A54226">
        <w:t>. Beet juice is mixed with water-based salt brine and used for deicing.</w:t>
      </w:r>
      <w:r w:rsidR="00DB7718">
        <w:t xml:space="preserve"> Beet juice is better in freezing even than salt because it can lower water temperature even to -20 degrees Celsius. </w:t>
      </w:r>
      <w:r w:rsidR="00A54226">
        <w:t xml:space="preserve">However, it is expensive and </w:t>
      </w:r>
      <w:r w:rsidR="005F5291">
        <w:t>cannot</w:t>
      </w:r>
      <w:r w:rsidR="00A54226">
        <w:t xml:space="preserve"> be available in large amounts as required. Pickle </w:t>
      </w:r>
      <w:r w:rsidR="00DB7718">
        <w:t xml:space="preserve">juice is more efficient than salt in deicing. It also more </w:t>
      </w:r>
      <w:r w:rsidR="0004412C">
        <w:t>environmentally</w:t>
      </w:r>
      <w:r w:rsidR="00DB7718">
        <w:t xml:space="preserve"> friendly as it releases less chlorine t water and </w:t>
      </w:r>
      <w:r w:rsidR="00CD7BAE">
        <w:t xml:space="preserve">has less cost. However, it is not </w:t>
      </w:r>
      <w:r w:rsidR="00276E77">
        <w:t>exclusively used because</w:t>
      </w:r>
      <w:r w:rsidR="00CD7BAE">
        <w:t xml:space="preserve"> it can reduce the oxygen levels in the </w:t>
      </w:r>
      <w:r w:rsidR="0004412C">
        <w:t>water. When</w:t>
      </w:r>
      <w:r w:rsidR="00CD7BAE">
        <w:t xml:space="preserve"> pickle brine is washed </w:t>
      </w:r>
      <w:r w:rsidR="005F5291">
        <w:t>into the</w:t>
      </w:r>
      <w:r w:rsidR="00CD7BAE">
        <w:t xml:space="preserve"> water streams, it attracts germs, and </w:t>
      </w:r>
      <w:r w:rsidR="005F5291">
        <w:t>through</w:t>
      </w:r>
      <w:r w:rsidR="00CD7BAE">
        <w:t xml:space="preserve"> the decomposition process, oxygen is used up</w:t>
      </w:r>
      <w:r w:rsidR="005F5291">
        <w:t>, which may lead to the death of aquatic</w:t>
      </w:r>
      <w:r w:rsidR="00CD7BAE">
        <w:t xml:space="preserve"> animals and plants</w:t>
      </w:r>
      <w:r w:rsidR="00D4515C">
        <w:t xml:space="preserve">. </w:t>
      </w:r>
      <w:r w:rsidR="0004412C">
        <w:t xml:space="preserve">Fracking water, which is liquid waste from gas extraction, </w:t>
      </w:r>
      <w:r w:rsidR="00CD7BAE">
        <w:t xml:space="preserve">is also used as an alternative to salt. However, although it is </w:t>
      </w:r>
      <w:r w:rsidR="0004412C">
        <w:t xml:space="preserve"> a better deic</w:t>
      </w:r>
      <w:r w:rsidR="005F5291">
        <w:t>er than salt, it is not exclusively</w:t>
      </w:r>
      <w:r w:rsidR="0004412C">
        <w:t xml:space="preserve"> used as it contains many chemicals, some which may contaminate water and soil, hence negatively affecting the environment than the salt</w:t>
      </w:r>
      <w:r w:rsidR="005F5291" w:rsidRPr="005F5291">
        <w:t xml:space="preserve"> </w:t>
      </w:r>
      <w:r w:rsidR="005F5291">
        <w:t>(</w:t>
      </w:r>
      <w:r w:rsidR="005F5291" w:rsidRPr="005F5291">
        <w:t>Kelly</w:t>
      </w:r>
      <w:r w:rsidR="005F5291">
        <w:t>, 413)</w:t>
      </w:r>
      <w:r w:rsidR="00D4515C">
        <w:t xml:space="preserve">. </w:t>
      </w:r>
      <w:r w:rsidR="0004412C">
        <w:t>Sugar</w:t>
      </w:r>
      <w:r w:rsidR="0004412C" w:rsidRPr="0004412C">
        <w:rPr>
          <w:rFonts w:ascii="Arial" w:hAnsi="Arial" w:cs="Arial"/>
          <w:b/>
          <w:bCs/>
          <w:color w:val="000000"/>
          <w:sz w:val="23"/>
        </w:rPr>
        <w:t xml:space="preserve"> </w:t>
      </w:r>
      <w:r w:rsidR="0004412C" w:rsidRPr="0004412C">
        <w:rPr>
          <w:bCs/>
        </w:rPr>
        <w:t>Pickle brine</w:t>
      </w:r>
      <w:r w:rsidR="0004412C">
        <w:t xml:space="preserve"> works better than ice </w:t>
      </w:r>
      <w:r w:rsidR="00D4515C">
        <w:t>in clearing</w:t>
      </w:r>
      <w:r w:rsidR="0004412C">
        <w:t xml:space="preserve"> ice from roads but is far much expensive than ice. </w:t>
      </w:r>
    </w:p>
    <w:p w:rsidR="0017391C" w:rsidRDefault="0017391C" w:rsidP="005F5291">
      <w:pPr>
        <w:tabs>
          <w:tab w:val="left" w:pos="1253"/>
          <w:tab w:val="left" w:pos="1350"/>
          <w:tab w:val="left" w:pos="4860"/>
        </w:tabs>
        <w:ind w:firstLine="720"/>
        <w:jc w:val="both"/>
      </w:pPr>
    </w:p>
    <w:p w:rsidR="0017391C" w:rsidRDefault="0017391C" w:rsidP="005F5291">
      <w:pPr>
        <w:tabs>
          <w:tab w:val="left" w:pos="1253"/>
          <w:tab w:val="left" w:pos="1350"/>
          <w:tab w:val="left" w:pos="4860"/>
        </w:tabs>
        <w:ind w:firstLine="720"/>
        <w:jc w:val="both"/>
      </w:pPr>
    </w:p>
    <w:p w:rsidR="0017391C" w:rsidRDefault="0017391C" w:rsidP="005F5291">
      <w:pPr>
        <w:tabs>
          <w:tab w:val="left" w:pos="1253"/>
          <w:tab w:val="left" w:pos="1350"/>
          <w:tab w:val="left" w:pos="4860"/>
        </w:tabs>
        <w:ind w:firstLine="720"/>
        <w:jc w:val="both"/>
      </w:pPr>
    </w:p>
    <w:p w:rsidR="005F5291" w:rsidRDefault="00404220" w:rsidP="0017391C">
      <w:pPr>
        <w:tabs>
          <w:tab w:val="left" w:pos="1253"/>
          <w:tab w:val="left" w:pos="1350"/>
          <w:tab w:val="left" w:pos="4860"/>
        </w:tabs>
        <w:jc w:val="both"/>
      </w:pPr>
      <w:r w:rsidRPr="0017391C">
        <w:rPr>
          <w:noProof/>
        </w:rPr>
        <w:drawing>
          <wp:inline distT="0" distB="0" distL="0" distR="0">
            <wp:extent cx="6009610" cy="4720855"/>
            <wp:effectExtent l="19050" t="0" r="0" b="0"/>
            <wp:docPr id="2" name="Picture 1" descr="C:\Users\Home\Desktop\Rock_Salt_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4880" name="Picture 1" descr="C:\Users\Home\Desktop\Rock_Salt_Road.jpg"/>
                    <pic:cNvPicPr>
                      <a:picLocks noChangeAspect="1" noChangeArrowheads="1"/>
                    </pic:cNvPicPr>
                  </pic:nvPicPr>
                  <pic:blipFill>
                    <a:blip r:embed="rId7"/>
                    <a:stretch>
                      <a:fillRect/>
                    </a:stretch>
                  </pic:blipFill>
                  <pic:spPr bwMode="auto">
                    <a:xfrm>
                      <a:off x="0" y="0"/>
                      <a:ext cx="6026203" cy="4733890"/>
                    </a:xfrm>
                    <a:prstGeom prst="rect">
                      <a:avLst/>
                    </a:prstGeom>
                    <a:noFill/>
                    <a:ln w="9525">
                      <a:noFill/>
                      <a:miter lim="800000"/>
                      <a:headEnd/>
                      <a:tailEnd/>
                    </a:ln>
                  </pic:spPr>
                </pic:pic>
              </a:graphicData>
            </a:graphic>
          </wp:inline>
        </w:drawing>
      </w:r>
    </w:p>
    <w:p w:rsidR="005F5291" w:rsidRDefault="005F5291" w:rsidP="005F5291">
      <w:pPr>
        <w:tabs>
          <w:tab w:val="left" w:pos="1253"/>
          <w:tab w:val="left" w:pos="1350"/>
          <w:tab w:val="left" w:pos="4860"/>
        </w:tabs>
        <w:ind w:firstLine="720"/>
        <w:jc w:val="both"/>
      </w:pPr>
    </w:p>
    <w:p w:rsidR="005F5291" w:rsidRDefault="005F5291" w:rsidP="005F5291">
      <w:pPr>
        <w:tabs>
          <w:tab w:val="left" w:pos="1253"/>
          <w:tab w:val="left" w:pos="1350"/>
          <w:tab w:val="left" w:pos="4860"/>
        </w:tabs>
        <w:ind w:firstLine="720"/>
        <w:jc w:val="both"/>
      </w:pPr>
    </w:p>
    <w:p w:rsidR="005F5291" w:rsidRDefault="005F5291" w:rsidP="005F5291">
      <w:pPr>
        <w:tabs>
          <w:tab w:val="left" w:pos="1253"/>
          <w:tab w:val="left" w:pos="1350"/>
          <w:tab w:val="left" w:pos="4860"/>
        </w:tabs>
        <w:ind w:firstLine="720"/>
        <w:jc w:val="both"/>
      </w:pPr>
    </w:p>
    <w:p w:rsidR="0017391C" w:rsidRDefault="0017391C" w:rsidP="005F5291">
      <w:pPr>
        <w:tabs>
          <w:tab w:val="left" w:pos="1253"/>
          <w:tab w:val="left" w:pos="1350"/>
          <w:tab w:val="left" w:pos="4860"/>
        </w:tabs>
        <w:ind w:firstLine="720"/>
        <w:jc w:val="both"/>
      </w:pPr>
    </w:p>
    <w:p w:rsidR="0017391C" w:rsidRDefault="0017391C" w:rsidP="005F5291">
      <w:pPr>
        <w:tabs>
          <w:tab w:val="left" w:pos="1253"/>
          <w:tab w:val="left" w:pos="1350"/>
          <w:tab w:val="left" w:pos="4860"/>
        </w:tabs>
        <w:ind w:firstLine="720"/>
        <w:jc w:val="both"/>
      </w:pPr>
    </w:p>
    <w:p w:rsidR="0017391C" w:rsidRDefault="0017391C" w:rsidP="005F5291">
      <w:pPr>
        <w:tabs>
          <w:tab w:val="left" w:pos="1253"/>
          <w:tab w:val="left" w:pos="1350"/>
          <w:tab w:val="left" w:pos="4860"/>
        </w:tabs>
        <w:ind w:firstLine="720"/>
        <w:jc w:val="both"/>
      </w:pPr>
    </w:p>
    <w:p w:rsidR="0017391C" w:rsidRDefault="0017391C" w:rsidP="005F5291">
      <w:pPr>
        <w:tabs>
          <w:tab w:val="left" w:pos="1253"/>
          <w:tab w:val="left" w:pos="1350"/>
          <w:tab w:val="left" w:pos="4860"/>
        </w:tabs>
        <w:ind w:firstLine="720"/>
        <w:jc w:val="both"/>
      </w:pPr>
    </w:p>
    <w:p w:rsidR="00607745" w:rsidRDefault="00607745" w:rsidP="005F5291">
      <w:pPr>
        <w:tabs>
          <w:tab w:val="left" w:pos="1253"/>
          <w:tab w:val="left" w:pos="1350"/>
          <w:tab w:val="left" w:pos="4860"/>
        </w:tabs>
        <w:ind w:firstLine="720"/>
        <w:jc w:val="both"/>
      </w:pPr>
    </w:p>
    <w:p w:rsidR="00562BD0" w:rsidRDefault="00404220" w:rsidP="005F5291">
      <w:pPr>
        <w:tabs>
          <w:tab w:val="left" w:pos="1253"/>
          <w:tab w:val="left" w:pos="1350"/>
        </w:tabs>
        <w:jc w:val="center"/>
      </w:pPr>
      <w:r>
        <w:lastRenderedPageBreak/>
        <w:t>Work cited</w:t>
      </w:r>
    </w:p>
    <w:p w:rsidR="007866ED" w:rsidRDefault="00404220" w:rsidP="005F5291">
      <w:pPr>
        <w:tabs>
          <w:tab w:val="left" w:pos="1253"/>
        </w:tabs>
        <w:ind w:left="720" w:hanging="720"/>
        <w:jc w:val="both"/>
      </w:pPr>
      <w:r w:rsidRPr="001F515D">
        <w:t>Fitch, G. Michael, Shannon Bartelt-Hunt, and James A. Smith. "Characterization and environmental management of stormwater runoff from road salt storage facilities." Transportation research record 1911.1 (2005): 125-132.</w:t>
      </w:r>
    </w:p>
    <w:p w:rsidR="007866ED" w:rsidRPr="00C64C6F" w:rsidRDefault="00404220" w:rsidP="005F5291">
      <w:pPr>
        <w:tabs>
          <w:tab w:val="left" w:pos="1253"/>
        </w:tabs>
        <w:ind w:left="720" w:hanging="720"/>
        <w:jc w:val="both"/>
      </w:pPr>
      <w:r w:rsidRPr="001F515D">
        <w:t>Hutchinson, F. E. "Environmental pollution from highway deicing compounds." Journal of the New Engl</w:t>
      </w:r>
      <w:r>
        <w:t>and Water Works Association 93-95</w:t>
      </w:r>
      <w:r w:rsidRPr="001F515D">
        <w:t xml:space="preserve"> (1979).</w:t>
      </w:r>
    </w:p>
    <w:p w:rsidR="007866ED" w:rsidRDefault="00404220" w:rsidP="005F5291">
      <w:pPr>
        <w:tabs>
          <w:tab w:val="left" w:pos="1253"/>
        </w:tabs>
        <w:ind w:left="720" w:hanging="720"/>
        <w:jc w:val="both"/>
      </w:pPr>
      <w:r>
        <w:t>Kelly, R.</w:t>
      </w:r>
      <w:r w:rsidRPr="001F515D">
        <w:t>. "Long-term sodium chloride retention in a rural watershed: legacy effects of road salt on streamwater concentration." </w:t>
      </w:r>
      <w:r w:rsidRPr="001F515D">
        <w:rPr>
          <w:i/>
          <w:iCs/>
        </w:rPr>
        <w:t>Environmental science &amp; technology</w:t>
      </w:r>
      <w:r w:rsidRPr="001F515D">
        <w:t> 42.2 (2007): 410-415.</w:t>
      </w:r>
    </w:p>
    <w:p w:rsidR="007866ED" w:rsidRPr="007866ED" w:rsidRDefault="00404220" w:rsidP="005F5291">
      <w:pPr>
        <w:tabs>
          <w:tab w:val="left" w:pos="5643"/>
        </w:tabs>
        <w:jc w:val="both"/>
      </w:pPr>
      <w:r>
        <w:tab/>
      </w:r>
    </w:p>
    <w:sectPr w:rsidR="007866ED" w:rsidRPr="007866ED" w:rsidSect="00585AB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58F" w:rsidRDefault="008B058F" w:rsidP="00927C21">
      <w:pPr>
        <w:spacing w:line="240" w:lineRule="auto"/>
      </w:pPr>
      <w:r>
        <w:separator/>
      </w:r>
    </w:p>
  </w:endnote>
  <w:endnote w:type="continuationSeparator" w:id="1">
    <w:p w:rsidR="008B058F" w:rsidRDefault="008B058F" w:rsidP="00927C2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58F" w:rsidRDefault="008B058F" w:rsidP="00927C21">
      <w:pPr>
        <w:spacing w:line="240" w:lineRule="auto"/>
      </w:pPr>
      <w:r>
        <w:separator/>
      </w:r>
    </w:p>
  </w:footnote>
  <w:footnote w:type="continuationSeparator" w:id="1">
    <w:p w:rsidR="008B058F" w:rsidRDefault="008B058F" w:rsidP="00927C2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26" w:rsidRDefault="00404220">
    <w:pPr>
      <w:pStyle w:val="Header"/>
      <w:jc w:val="right"/>
    </w:pPr>
    <w:r>
      <w:t xml:space="preserve">Surname </w:t>
    </w:r>
    <w:sdt>
      <w:sdtPr>
        <w:id w:val="30089039"/>
        <w:docPartObj>
          <w:docPartGallery w:val="Page Numbers (Top of Page)"/>
          <w:docPartUnique/>
        </w:docPartObj>
      </w:sdtPr>
      <w:sdtContent>
        <w:r w:rsidR="00046737">
          <w:fldChar w:fldCharType="begin"/>
        </w:r>
        <w:r>
          <w:instrText xml:space="preserve"> PAGE   \* MERGEFORMAT </w:instrText>
        </w:r>
        <w:r w:rsidR="00046737">
          <w:fldChar w:fldCharType="separate"/>
        </w:r>
        <w:r w:rsidR="00607745">
          <w:rPr>
            <w:noProof/>
          </w:rPr>
          <w:t>5</w:t>
        </w:r>
        <w:r w:rsidR="00046737">
          <w:rPr>
            <w:noProof/>
          </w:rPr>
          <w:fldChar w:fldCharType="end"/>
        </w:r>
      </w:sdtContent>
    </w:sdt>
  </w:p>
  <w:p w:rsidR="00A54226" w:rsidRDefault="00A542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C64C6F"/>
    <w:rsid w:val="0002629E"/>
    <w:rsid w:val="0004412C"/>
    <w:rsid w:val="00046737"/>
    <w:rsid w:val="00092F5C"/>
    <w:rsid w:val="000B35BF"/>
    <w:rsid w:val="000C333E"/>
    <w:rsid w:val="0017391C"/>
    <w:rsid w:val="001F515D"/>
    <w:rsid w:val="00205903"/>
    <w:rsid w:val="00276E77"/>
    <w:rsid w:val="00287BD5"/>
    <w:rsid w:val="00404220"/>
    <w:rsid w:val="004C76C6"/>
    <w:rsid w:val="00554D10"/>
    <w:rsid w:val="00562BD0"/>
    <w:rsid w:val="00585AB8"/>
    <w:rsid w:val="005F5291"/>
    <w:rsid w:val="00607745"/>
    <w:rsid w:val="006476D2"/>
    <w:rsid w:val="00695D2F"/>
    <w:rsid w:val="007866ED"/>
    <w:rsid w:val="00837313"/>
    <w:rsid w:val="00890985"/>
    <w:rsid w:val="008B058F"/>
    <w:rsid w:val="008E15E0"/>
    <w:rsid w:val="00927C21"/>
    <w:rsid w:val="00A54226"/>
    <w:rsid w:val="00AC6D96"/>
    <w:rsid w:val="00B63358"/>
    <w:rsid w:val="00BD76FA"/>
    <w:rsid w:val="00C42A91"/>
    <w:rsid w:val="00C64C6F"/>
    <w:rsid w:val="00CD7BAE"/>
    <w:rsid w:val="00D4515C"/>
    <w:rsid w:val="00DB7718"/>
    <w:rsid w:val="00DE0C73"/>
    <w:rsid w:val="00E4048C"/>
    <w:rsid w:val="00E65703"/>
    <w:rsid w:val="00E967A8"/>
    <w:rsid w:val="00F33D88"/>
    <w:rsid w:val="00F35020"/>
    <w:rsid w:val="00FE58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C6F"/>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C6F"/>
    <w:pPr>
      <w:tabs>
        <w:tab w:val="center" w:pos="4680"/>
        <w:tab w:val="right" w:pos="9360"/>
      </w:tabs>
      <w:spacing w:line="240" w:lineRule="auto"/>
    </w:pPr>
  </w:style>
  <w:style w:type="character" w:customStyle="1" w:styleId="HeaderChar">
    <w:name w:val="Header Char"/>
    <w:basedOn w:val="DefaultParagraphFont"/>
    <w:link w:val="Header"/>
    <w:uiPriority w:val="99"/>
    <w:rsid w:val="00C64C6F"/>
    <w:rPr>
      <w:rFonts w:ascii="Times New Roman" w:hAnsi="Times New Roman"/>
      <w:sz w:val="24"/>
    </w:rPr>
  </w:style>
  <w:style w:type="paragraph" w:styleId="Footer">
    <w:name w:val="footer"/>
    <w:basedOn w:val="Normal"/>
    <w:link w:val="FooterChar"/>
    <w:uiPriority w:val="99"/>
    <w:semiHidden/>
    <w:unhideWhenUsed/>
    <w:rsid w:val="00C64C6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64C6F"/>
    <w:rPr>
      <w:rFonts w:ascii="Times New Roman" w:hAnsi="Times New Roman"/>
      <w:sz w:val="24"/>
    </w:rPr>
  </w:style>
  <w:style w:type="paragraph" w:styleId="BalloonText">
    <w:name w:val="Balloon Text"/>
    <w:basedOn w:val="Normal"/>
    <w:link w:val="BalloonTextChar"/>
    <w:uiPriority w:val="99"/>
    <w:semiHidden/>
    <w:unhideWhenUsed/>
    <w:rsid w:val="00C64C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C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6EA29DC-82D9-4EAD-A2BF-89280187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8</cp:revision>
  <dcterms:created xsi:type="dcterms:W3CDTF">2019-06-09T12:01:00Z</dcterms:created>
  <dcterms:modified xsi:type="dcterms:W3CDTF">2019-06-09T12:30:00Z</dcterms:modified>
</cp:coreProperties>
</file>